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2B6263" w:rsidRDefault="002F0189" w:rsidP="00E83704">
      <w:pPr>
        <w:pStyle w:val="Titel"/>
        <w:spacing w:line="276" w:lineRule="auto"/>
        <w:jc w:val="center"/>
        <w:rPr>
          <w:rFonts w:asciiTheme="minorHAnsi" w:hAnsiTheme="minorHAnsi" w:cstheme="minorHAnsi"/>
          <w:color w:val="auto"/>
          <w:lang w:val="en-GB"/>
        </w:rPr>
      </w:pPr>
      <w:r w:rsidRPr="002B6263">
        <w:rPr>
          <w:rFonts w:asciiTheme="minorHAnsi" w:hAnsiTheme="minorHAnsi" w:cstheme="minorHAnsi"/>
          <w:color w:val="auto"/>
          <w:lang w:val="en-GB"/>
        </w:rPr>
        <w:t>Levior</w:t>
      </w:r>
      <w:r w:rsidR="00B47EC4" w:rsidRPr="002B6263">
        <w:rPr>
          <w:rFonts w:asciiTheme="minorHAnsi" w:hAnsiTheme="minorHAnsi" w:cstheme="minorHAnsi"/>
          <w:color w:val="auto"/>
          <w:lang w:val="en-GB"/>
        </w:rPr>
        <w:t xml:space="preserve"> </w:t>
      </w:r>
      <w:r w:rsidR="00143D1A">
        <w:rPr>
          <w:rFonts w:asciiTheme="minorHAnsi" w:hAnsiTheme="minorHAnsi" w:cstheme="minorHAnsi"/>
          <w:color w:val="auto"/>
          <w:lang w:val="en-GB"/>
        </w:rPr>
        <w:t>In-Wall</w:t>
      </w:r>
      <w:r w:rsidR="00B47EC4" w:rsidRPr="002B6263">
        <w:rPr>
          <w:rFonts w:asciiTheme="minorHAnsi" w:hAnsiTheme="minorHAnsi" w:cstheme="minorHAnsi"/>
          <w:color w:val="auto"/>
          <w:lang w:val="en-GB"/>
        </w:rPr>
        <w:t xml:space="preserve"> Touchpanel </w:t>
      </w:r>
      <w:r w:rsidR="0020754D" w:rsidRPr="002B6263">
        <w:rPr>
          <w:rFonts w:asciiTheme="minorHAnsi" w:hAnsiTheme="minorHAnsi" w:cstheme="minorHAnsi"/>
          <w:color w:val="auto"/>
          <w:lang w:val="en-GB"/>
        </w:rPr>
        <w:t xml:space="preserve">15 </w:t>
      </w:r>
      <w:r w:rsidR="00143D1A">
        <w:rPr>
          <w:rFonts w:asciiTheme="minorHAnsi" w:hAnsiTheme="minorHAnsi" w:cstheme="minorHAnsi"/>
          <w:color w:val="auto"/>
          <w:lang w:val="en-GB"/>
        </w:rPr>
        <w:t>inch</w:t>
      </w:r>
    </w:p>
    <w:p w:rsidR="002F0189" w:rsidRPr="002B6263" w:rsidRDefault="002F0189" w:rsidP="002F0189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2B6263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2B6263" w:rsidRDefault="00395C94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>Technical Specifications</w:t>
            </w:r>
          </w:p>
        </w:tc>
      </w:tr>
      <w:tr w:rsidR="00A45588" w:rsidRPr="00053A4D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A45588" w:rsidRPr="002B6263" w:rsidRDefault="00A45588" w:rsidP="00A45588">
            <w:pPr>
              <w:jc w:val="right"/>
              <w:rPr>
                <w:rFonts w:cstheme="minorHAnsi"/>
                <w:sz w:val="24"/>
              </w:rPr>
            </w:pPr>
            <w:r w:rsidRPr="002B6263">
              <w:rPr>
                <w:rFonts w:cstheme="minorHAnsi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A45588" w:rsidRPr="002B6263" w:rsidRDefault="00A45588" w:rsidP="00A45588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2B6263">
              <w:rPr>
                <w:rFonts w:cstheme="minorHAnsi"/>
                <w:lang w:val="en-GB"/>
              </w:rPr>
              <w:t xml:space="preserve">CPU: Intel J3455 Quad Core </w:t>
            </w:r>
          </w:p>
          <w:p w:rsidR="00A45588" w:rsidRPr="002B6263" w:rsidRDefault="00143D1A" w:rsidP="00A45588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Main memory</w:t>
            </w:r>
            <w:r w:rsidR="00A45588" w:rsidRPr="002B6263">
              <w:rPr>
                <w:rFonts w:cstheme="minorHAnsi"/>
              </w:rPr>
              <w:t xml:space="preserve">: 8 GB RAM </w:t>
            </w:r>
          </w:p>
          <w:p w:rsidR="00A45588" w:rsidRPr="00143D1A" w:rsidRDefault="00143D1A" w:rsidP="00A45588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143D1A">
              <w:rPr>
                <w:rFonts w:cstheme="minorHAnsi"/>
                <w:lang w:val="en-GB"/>
              </w:rPr>
              <w:t>Hard disk storage</w:t>
            </w:r>
            <w:r w:rsidR="00A45588" w:rsidRPr="00143D1A">
              <w:rPr>
                <w:rFonts w:cstheme="minorHAnsi"/>
                <w:lang w:val="en-GB"/>
              </w:rPr>
              <w:t>: 120 GB SSD</w:t>
            </w:r>
          </w:p>
          <w:p w:rsidR="00A45588" w:rsidRPr="00143D1A" w:rsidRDefault="00143D1A" w:rsidP="00143D1A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Power supply</w:t>
            </w:r>
            <w:r w:rsidR="00A45588" w:rsidRPr="00143D1A">
              <w:rPr>
                <w:rFonts w:cstheme="minorHAnsi"/>
                <w:lang w:val="en-GB"/>
              </w:rPr>
              <w:t xml:space="preserve">: </w:t>
            </w:r>
            <w:r w:rsidR="002B6263" w:rsidRPr="00143D1A">
              <w:rPr>
                <w:rFonts w:cstheme="minorHAnsi"/>
                <w:lang w:val="en-GB"/>
              </w:rPr>
              <w:t xml:space="preserve">15V / 4A </w:t>
            </w:r>
            <w:r w:rsidRPr="00143D1A">
              <w:rPr>
                <w:rFonts w:cstheme="minorHAnsi"/>
                <w:lang w:val="en-GB"/>
              </w:rPr>
              <w:t>DIN rail mount</w:t>
            </w:r>
          </w:p>
        </w:tc>
      </w:tr>
      <w:tr w:rsidR="00A45588" w:rsidRPr="00053A4D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A45588" w:rsidRPr="002B6263" w:rsidRDefault="00143D1A" w:rsidP="00A45588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Interface</w:t>
            </w:r>
          </w:p>
        </w:tc>
        <w:tc>
          <w:tcPr>
            <w:tcW w:w="6940" w:type="dxa"/>
          </w:tcPr>
          <w:p w:rsidR="00A45588" w:rsidRPr="002B6263" w:rsidRDefault="00143D1A" w:rsidP="00A45588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USB p</w:t>
            </w:r>
            <w:r w:rsidR="00A45588" w:rsidRPr="002B6263">
              <w:rPr>
                <w:rFonts w:cstheme="minorHAnsi"/>
              </w:rPr>
              <w:t>ort: 4xUSB 3.0</w:t>
            </w:r>
          </w:p>
          <w:p w:rsidR="00A45588" w:rsidRPr="002B6263" w:rsidRDefault="00143D1A" w:rsidP="00A45588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LAN p</w:t>
            </w:r>
            <w:r w:rsidR="00A45588" w:rsidRPr="002B6263">
              <w:rPr>
                <w:rFonts w:cstheme="minorHAnsi"/>
              </w:rPr>
              <w:t xml:space="preserve">ort : 2xRJ45 LAN Gigabit </w:t>
            </w:r>
          </w:p>
          <w:p w:rsidR="00A45588" w:rsidRPr="002B6263" w:rsidRDefault="00A45588" w:rsidP="00A45588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2B6263">
              <w:rPr>
                <w:rFonts w:cstheme="minorHAnsi"/>
              </w:rPr>
              <w:t xml:space="preserve">Video </w:t>
            </w:r>
            <w:r w:rsidR="00143D1A">
              <w:rPr>
                <w:rFonts w:cstheme="minorHAnsi"/>
              </w:rPr>
              <w:t>p</w:t>
            </w:r>
            <w:r w:rsidRPr="002B6263">
              <w:rPr>
                <w:rFonts w:cstheme="minorHAnsi"/>
              </w:rPr>
              <w:t>ort: 2xHDMI</w:t>
            </w:r>
          </w:p>
          <w:p w:rsidR="00A45588" w:rsidRPr="002B6263" w:rsidRDefault="00143D1A" w:rsidP="00A45588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Audio p</w:t>
            </w:r>
            <w:r w:rsidR="00A45588" w:rsidRPr="002B6263">
              <w:rPr>
                <w:rFonts w:cstheme="minorHAnsi"/>
                <w:lang w:val="en-GB"/>
              </w:rPr>
              <w:t>ort: 1x Line-out</w:t>
            </w:r>
          </w:p>
        </w:tc>
      </w:tr>
      <w:tr w:rsidR="0020754D" w:rsidRPr="002B6263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2B6263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2B6263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2B6263" w:rsidRDefault="00143D1A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Size</w:t>
            </w:r>
            <w:r w:rsidR="00B47EC4" w:rsidRPr="002B6263">
              <w:rPr>
                <w:rFonts w:cstheme="minorHAnsi"/>
              </w:rPr>
              <w:t xml:space="preserve">: </w:t>
            </w:r>
            <w:r>
              <w:rPr>
                <w:rFonts w:cstheme="minorHAnsi"/>
              </w:rPr>
              <w:t>15 inch screen diagonal</w:t>
            </w:r>
          </w:p>
          <w:p w:rsidR="0020754D" w:rsidRPr="00143D1A" w:rsidRDefault="00143D1A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143D1A">
              <w:rPr>
                <w:rFonts w:cstheme="minorHAnsi"/>
                <w:lang w:val="en-GB"/>
              </w:rPr>
              <w:t>Resolution</w:t>
            </w:r>
            <w:r w:rsidR="0020754D" w:rsidRPr="00143D1A">
              <w:rPr>
                <w:rFonts w:cstheme="minorHAnsi"/>
                <w:lang w:val="en-GB"/>
              </w:rPr>
              <w:t xml:space="preserve">: </w:t>
            </w:r>
            <w:r w:rsidR="00272F4B" w:rsidRPr="00143D1A">
              <w:rPr>
                <w:rFonts w:cstheme="minorHAnsi"/>
                <w:lang w:val="en-GB"/>
              </w:rPr>
              <w:t>1024 x 768</w:t>
            </w:r>
            <w:r w:rsidR="0020754D" w:rsidRPr="00143D1A">
              <w:rPr>
                <w:rFonts w:cstheme="minorHAnsi"/>
                <w:lang w:val="en-GB"/>
              </w:rPr>
              <w:t xml:space="preserve"> </w:t>
            </w:r>
            <w:r w:rsidRPr="00143D1A">
              <w:rPr>
                <w:rFonts w:cstheme="minorHAnsi"/>
                <w:lang w:val="en-GB"/>
              </w:rPr>
              <w:t>p</w:t>
            </w:r>
            <w:r w:rsidR="0020754D" w:rsidRPr="00143D1A">
              <w:rPr>
                <w:rFonts w:cstheme="minorHAnsi"/>
                <w:lang w:val="en-GB"/>
              </w:rPr>
              <w:t>ixel</w:t>
            </w:r>
            <w:r w:rsidRPr="00143D1A">
              <w:rPr>
                <w:rFonts w:cstheme="minorHAnsi"/>
                <w:lang w:val="en-GB"/>
              </w:rPr>
              <w:t>s</w:t>
            </w:r>
            <w:r w:rsidR="0020754D" w:rsidRPr="00143D1A">
              <w:rPr>
                <w:rFonts w:cstheme="minorHAnsi"/>
                <w:lang w:val="en-GB"/>
              </w:rPr>
              <w:t xml:space="preserve"> (</w:t>
            </w:r>
            <w:r w:rsidR="00053A4D">
              <w:rPr>
                <w:rFonts w:cstheme="minorHAnsi"/>
                <w:lang w:val="en-GB"/>
              </w:rPr>
              <w:t>XGA</w:t>
            </w:r>
            <w:bookmarkStart w:id="0" w:name="_GoBack"/>
            <w:bookmarkEnd w:id="0"/>
            <w:r w:rsidR="0020754D" w:rsidRPr="00143D1A">
              <w:rPr>
                <w:rFonts w:cstheme="minorHAnsi"/>
                <w:lang w:val="en-GB"/>
              </w:rPr>
              <w:t>)</w:t>
            </w:r>
          </w:p>
          <w:p w:rsidR="0020754D" w:rsidRPr="002B6263" w:rsidRDefault="00143D1A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Aspect ratio</w:t>
            </w:r>
            <w:r w:rsidR="0020754D" w:rsidRPr="002B6263">
              <w:rPr>
                <w:rFonts w:cstheme="minorHAnsi"/>
              </w:rPr>
              <w:t xml:space="preserve">: </w:t>
            </w:r>
            <w:r w:rsidR="00272F4B" w:rsidRPr="002B6263">
              <w:rPr>
                <w:rFonts w:cstheme="minorHAnsi"/>
              </w:rPr>
              <w:t>4 :3</w:t>
            </w:r>
          </w:p>
          <w:p w:rsidR="0020754D" w:rsidRPr="00143D1A" w:rsidRDefault="0020754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143D1A">
              <w:rPr>
                <w:rFonts w:cstheme="minorHAnsi"/>
                <w:lang w:val="en-GB"/>
              </w:rPr>
              <w:t>Touch</w:t>
            </w:r>
            <w:r w:rsidR="00143D1A" w:rsidRPr="00143D1A">
              <w:rPr>
                <w:rFonts w:cstheme="minorHAnsi"/>
                <w:lang w:val="en-GB"/>
              </w:rPr>
              <w:t>: projected capacitive touchscreen</w:t>
            </w:r>
            <w:r w:rsidRPr="00143D1A">
              <w:rPr>
                <w:rFonts w:cstheme="minorHAnsi"/>
                <w:lang w:val="en-GB"/>
              </w:rPr>
              <w:t xml:space="preserve"> (PCT / PCAP)</w:t>
            </w:r>
          </w:p>
          <w:p w:rsidR="0020754D" w:rsidRPr="002B6263" w:rsidRDefault="00143D1A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Frame color: black / white</w:t>
            </w:r>
          </w:p>
        </w:tc>
      </w:tr>
      <w:tr w:rsidR="0020754D" w:rsidRPr="002B6263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2B6263" w:rsidRDefault="00143D1A" w:rsidP="0020754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Measurements</w:t>
            </w:r>
          </w:p>
        </w:tc>
        <w:tc>
          <w:tcPr>
            <w:tcW w:w="6940" w:type="dxa"/>
          </w:tcPr>
          <w:p w:rsidR="0020754D" w:rsidRPr="00143D1A" w:rsidRDefault="00143D1A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143D1A">
              <w:rPr>
                <w:rFonts w:cstheme="minorHAnsi"/>
                <w:lang w:val="en-GB"/>
              </w:rPr>
              <w:t>Display size</w:t>
            </w:r>
            <w:r w:rsidR="00B47EC4" w:rsidRPr="00143D1A">
              <w:rPr>
                <w:rFonts w:cstheme="minorHAnsi"/>
                <w:lang w:val="en-GB"/>
              </w:rPr>
              <w:t xml:space="preserve">: </w:t>
            </w:r>
            <w:r w:rsidR="00272F4B" w:rsidRPr="00143D1A">
              <w:rPr>
                <w:rFonts w:cstheme="minorHAnsi"/>
                <w:lang w:val="en-GB"/>
              </w:rPr>
              <w:t xml:space="preserve">229 mm x 305 </w:t>
            </w:r>
            <w:r w:rsidR="0020754D" w:rsidRPr="00143D1A">
              <w:rPr>
                <w:rFonts w:cstheme="minorHAnsi"/>
                <w:lang w:val="en-GB"/>
              </w:rPr>
              <w:t xml:space="preserve">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143D1A">
              <w:rPr>
                <w:rFonts w:cstheme="minorHAnsi"/>
                <w:lang w:val="en-GB"/>
              </w:rPr>
              <w:t>)</w:t>
            </w:r>
          </w:p>
          <w:p w:rsidR="0020754D" w:rsidRPr="00143D1A" w:rsidRDefault="00143D1A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143D1A">
              <w:rPr>
                <w:rFonts w:cstheme="minorHAnsi"/>
                <w:lang w:val="en-GB"/>
              </w:rPr>
              <w:t>Total size</w:t>
            </w:r>
            <w:r w:rsidR="00272F4B" w:rsidRPr="00143D1A">
              <w:rPr>
                <w:rFonts w:cstheme="minorHAnsi"/>
                <w:lang w:val="en-GB"/>
              </w:rPr>
              <w:t xml:space="preserve">: 311 x 387 </w:t>
            </w:r>
            <w:r w:rsidR="00B47EC4" w:rsidRPr="00143D1A">
              <w:rPr>
                <w:rFonts w:cstheme="minorHAnsi"/>
                <w:lang w:val="en-GB"/>
              </w:rPr>
              <w:t xml:space="preserve">x 75 mm </w:t>
            </w:r>
            <w:r w:rsidR="0020754D" w:rsidRPr="00143D1A">
              <w:rPr>
                <w:rFonts w:cstheme="minorHAnsi"/>
                <w:lang w:val="en-GB"/>
              </w:rPr>
              <w:t xml:space="preserve">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143D1A">
              <w:rPr>
                <w:rFonts w:cstheme="minorHAnsi"/>
                <w:lang w:val="en-GB"/>
              </w:rPr>
              <w:t xml:space="preserve"> x </w:t>
            </w:r>
            <w:r>
              <w:rPr>
                <w:rFonts w:cstheme="minorHAnsi"/>
                <w:lang w:val="en-GB"/>
              </w:rPr>
              <w:t>D</w:t>
            </w:r>
            <w:r w:rsidR="0020754D" w:rsidRPr="00143D1A">
              <w:rPr>
                <w:rFonts w:cstheme="minorHAnsi"/>
                <w:lang w:val="en-GB"/>
              </w:rPr>
              <w:t>)</w:t>
            </w:r>
          </w:p>
          <w:p w:rsidR="0020754D" w:rsidRPr="002B6263" w:rsidRDefault="00143D1A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Weight</w:t>
            </w:r>
            <w:r w:rsidR="0020754D" w:rsidRPr="002B6263">
              <w:rPr>
                <w:rFonts w:cstheme="minorHAnsi"/>
              </w:rPr>
              <w:t>: 3,5 kg</w:t>
            </w:r>
          </w:p>
        </w:tc>
      </w:tr>
    </w:tbl>
    <w:p w:rsidR="00C50362" w:rsidRPr="002B6263" w:rsidRDefault="00C50362" w:rsidP="00C50362">
      <w:pPr>
        <w:rPr>
          <w:rFonts w:cstheme="minorHAnsi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984"/>
        <w:gridCol w:w="6799"/>
      </w:tblGrid>
      <w:tr w:rsidR="00C50362" w:rsidRPr="002B6263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143D1A" w:rsidRDefault="00C50362" w:rsidP="00AF19DD">
            <w:pPr>
              <w:rPr>
                <w:rFonts w:cstheme="minorHAnsi"/>
                <w:sz w:val="24"/>
              </w:rPr>
            </w:pPr>
            <w:r w:rsidRPr="00143D1A">
              <w:rPr>
                <w:rFonts w:cstheme="minorHAnsi"/>
                <w:sz w:val="32"/>
              </w:rPr>
              <w:t>Software</w:t>
            </w:r>
          </w:p>
        </w:tc>
      </w:tr>
      <w:tr w:rsidR="0020754D" w:rsidRPr="002B6263" w:rsidTr="00143D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143D1A" w:rsidRDefault="00143D1A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Operating system</w:t>
            </w:r>
          </w:p>
        </w:tc>
        <w:tc>
          <w:tcPr>
            <w:tcW w:w="6799" w:type="dxa"/>
          </w:tcPr>
          <w:p w:rsidR="0020754D" w:rsidRPr="002B6263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2B6263">
              <w:rPr>
                <w:rFonts w:cstheme="minorHAnsi"/>
              </w:rPr>
              <w:t>Windows 10 IoT Enterprise 2019 LTSC</w:t>
            </w:r>
          </w:p>
        </w:tc>
      </w:tr>
      <w:tr w:rsidR="0020754D" w:rsidRPr="002B6263" w:rsidTr="00143D1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143D1A" w:rsidRDefault="00143D1A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Additional software</w:t>
            </w:r>
          </w:p>
        </w:tc>
        <w:tc>
          <w:tcPr>
            <w:tcW w:w="6799" w:type="dxa"/>
          </w:tcPr>
          <w:p w:rsidR="0020754D" w:rsidRPr="002B6263" w:rsidRDefault="00ED400D" w:rsidP="0050291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2B6263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B6263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2B6263">
              <w:rPr>
                <w:rFonts w:cstheme="minorHAnsi"/>
                <w:lang w:val="en-GB"/>
              </w:rPr>
              <w:t xml:space="preserve">    </w:t>
            </w:r>
            <w:r w:rsidR="0020754D" w:rsidRPr="002B6263">
              <w:rPr>
                <w:rFonts w:cstheme="minorHAnsi"/>
                <w:lang w:val="en-GB"/>
              </w:rPr>
              <w:t>BasisModul (HC-Navigation + HC-Camviewer</w:t>
            </w:r>
            <w:r w:rsidR="00AF19DD" w:rsidRPr="002B6263">
              <w:rPr>
                <w:rFonts w:cstheme="minorHAnsi"/>
                <w:lang w:val="en-GB"/>
              </w:rPr>
              <w:t>)</w:t>
            </w:r>
          </w:p>
          <w:p w:rsidR="0020754D" w:rsidRPr="002B6263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2B6263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B6263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2B6263">
              <w:rPr>
                <w:rFonts w:cstheme="minorHAnsi"/>
                <w:lang w:val="en-GB"/>
              </w:rPr>
              <w:t xml:space="preserve">    </w:t>
            </w:r>
            <w:r w:rsidR="00C50362" w:rsidRPr="002B6263">
              <w:rPr>
                <w:rFonts w:cstheme="minorHAnsi"/>
                <w:lang w:val="en-GB"/>
              </w:rPr>
              <w:t>HC-Browser</w:t>
            </w:r>
          </w:p>
          <w:p w:rsidR="00C50362" w:rsidRPr="002B6263" w:rsidRDefault="00ED400D" w:rsidP="0050291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2B6263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B6263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2B6263">
              <w:rPr>
                <w:rFonts w:cstheme="minorHAnsi"/>
                <w:lang w:val="en-GB"/>
              </w:rPr>
              <w:t xml:space="preserve">    HC-PictureViewer</w:t>
            </w:r>
          </w:p>
        </w:tc>
      </w:tr>
    </w:tbl>
    <w:p w:rsidR="00C50362" w:rsidRPr="002B6263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2B6263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143D1A" w:rsidRDefault="00143D1A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>Additional equipment</w:t>
            </w:r>
          </w:p>
        </w:tc>
      </w:tr>
      <w:tr w:rsidR="0020754D" w:rsidRPr="002B6263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2B6263" w:rsidRDefault="00143D1A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Necessary</w:t>
            </w:r>
          </w:p>
        </w:tc>
        <w:tc>
          <w:tcPr>
            <w:tcW w:w="6940" w:type="dxa"/>
          </w:tcPr>
          <w:p w:rsidR="0020754D" w:rsidRPr="002B6263" w:rsidRDefault="00143D1A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Wallbox</w:t>
            </w:r>
          </w:p>
          <w:p w:rsidR="00C50362" w:rsidRPr="002B6263" w:rsidRDefault="00143D1A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Flush mount wallbox</w:t>
            </w:r>
          </w:p>
        </w:tc>
      </w:tr>
      <w:tr w:rsidR="0020754D" w:rsidRPr="00053A4D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2B6263" w:rsidRDefault="0020754D" w:rsidP="0095630D">
            <w:pPr>
              <w:jc w:val="right"/>
              <w:rPr>
                <w:rFonts w:cstheme="minorHAnsi"/>
                <w:sz w:val="24"/>
              </w:rPr>
            </w:pPr>
            <w:r w:rsidRPr="002B6263">
              <w:rPr>
                <w:rFonts w:cstheme="minorHAnsi"/>
                <w:sz w:val="24"/>
              </w:rPr>
              <w:t>Optional</w:t>
            </w:r>
          </w:p>
        </w:tc>
        <w:tc>
          <w:tcPr>
            <w:tcW w:w="6940" w:type="dxa"/>
          </w:tcPr>
          <w:p w:rsidR="00C50362" w:rsidRPr="00143D1A" w:rsidRDefault="00ED400D" w:rsidP="0050291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395C94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43D1A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143D1A">
              <w:rPr>
                <w:rFonts w:cstheme="minorHAnsi"/>
                <w:lang w:val="en-GB"/>
              </w:rPr>
              <w:t xml:space="preserve">    </w:t>
            </w:r>
            <w:r w:rsidR="00143D1A" w:rsidRPr="00143D1A">
              <w:rPr>
                <w:rFonts w:cstheme="minorHAnsi"/>
                <w:lang w:val="en-GB"/>
              </w:rPr>
              <w:t>Presence detector brick</w:t>
            </w:r>
            <w:r w:rsidR="00502910" w:rsidRPr="00143D1A">
              <w:rPr>
                <w:rFonts w:cstheme="minorHAnsi"/>
                <w:lang w:val="en-GB"/>
              </w:rPr>
              <w:t xml:space="preserve"> </w:t>
            </w:r>
            <w:r w:rsidRPr="00143D1A">
              <w:rPr>
                <w:rFonts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43D1A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143D1A">
              <w:rPr>
                <w:rFonts w:cstheme="minorHAnsi"/>
                <w:lang w:val="en-GB"/>
              </w:rPr>
              <w:t xml:space="preserve">    </w:t>
            </w:r>
            <w:r w:rsidR="00C50362" w:rsidRPr="00143D1A">
              <w:rPr>
                <w:rFonts w:cstheme="minorHAnsi"/>
                <w:lang w:val="en-GB"/>
              </w:rPr>
              <w:t xml:space="preserve">Camera </w:t>
            </w:r>
            <w:r w:rsidR="00143D1A">
              <w:rPr>
                <w:rFonts w:cstheme="minorHAnsi"/>
                <w:lang w:val="en-GB"/>
              </w:rPr>
              <w:t xml:space="preserve">brick </w:t>
            </w:r>
            <w:r w:rsidR="00C50362" w:rsidRPr="00143D1A">
              <w:rPr>
                <w:rFonts w:cstheme="minorHAnsi"/>
                <w:lang w:val="en-GB"/>
              </w:rPr>
              <w:t xml:space="preserve">(5 </w:t>
            </w:r>
            <w:r w:rsidR="00143D1A">
              <w:rPr>
                <w:rFonts w:cstheme="minorHAnsi"/>
                <w:lang w:val="en-GB"/>
              </w:rPr>
              <w:t>m</w:t>
            </w:r>
            <w:r w:rsidR="00C50362" w:rsidRPr="00143D1A">
              <w:rPr>
                <w:rFonts w:cstheme="minorHAnsi"/>
                <w:lang w:val="en-GB"/>
              </w:rPr>
              <w:t xml:space="preserve">ega </w:t>
            </w:r>
            <w:r w:rsidR="00143D1A">
              <w:rPr>
                <w:rFonts w:cstheme="minorHAnsi"/>
                <w:lang w:val="en-GB"/>
              </w:rPr>
              <w:t>p</w:t>
            </w:r>
            <w:r w:rsidR="00C50362" w:rsidRPr="00143D1A">
              <w:rPr>
                <w:rFonts w:cstheme="minorHAnsi"/>
                <w:lang w:val="en-GB"/>
              </w:rPr>
              <w:t>ixel)</w:t>
            </w:r>
          </w:p>
          <w:p w:rsidR="00C50362" w:rsidRPr="002B6263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143D1A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B6263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2B6263">
              <w:rPr>
                <w:rFonts w:cstheme="minorHAnsi"/>
                <w:lang w:val="en-GB"/>
              </w:rPr>
              <w:t xml:space="preserve">    </w:t>
            </w:r>
            <w:r w:rsidR="00C50362" w:rsidRPr="002B6263">
              <w:rPr>
                <w:rFonts w:cstheme="minorHAnsi"/>
                <w:lang w:val="en-GB"/>
              </w:rPr>
              <w:t>Backup &amp; Recovery USB Stick 64 GB</w:t>
            </w:r>
          </w:p>
        </w:tc>
      </w:tr>
    </w:tbl>
    <w:p w:rsidR="002F0189" w:rsidRPr="00143D1A" w:rsidRDefault="00020A15" w:rsidP="005F60C3">
      <w:pPr>
        <w:rPr>
          <w:rFonts w:cstheme="minorHAnsi"/>
          <w:sz w:val="24"/>
          <w:lang w:val="en-GB"/>
        </w:rPr>
      </w:pPr>
      <w:r w:rsidRPr="00143D1A">
        <w:rPr>
          <w:rFonts w:cstheme="minorHAnsi"/>
          <w:sz w:val="24"/>
          <w:lang w:val="en-GB"/>
        </w:rPr>
        <w:br/>
      </w:r>
      <w:r w:rsidRPr="00143D1A">
        <w:rPr>
          <w:rFonts w:cstheme="minorHAnsi"/>
          <w:sz w:val="24"/>
          <w:lang w:val="en-GB"/>
        </w:rPr>
        <w:tab/>
      </w:r>
      <w:r w:rsidRPr="00143D1A">
        <w:rPr>
          <w:rFonts w:cstheme="minorHAnsi"/>
          <w:sz w:val="24"/>
          <w:lang w:val="en-GB"/>
        </w:rPr>
        <w:tab/>
      </w:r>
      <w:r w:rsidRPr="00143D1A">
        <w:rPr>
          <w:rFonts w:cstheme="minorHAnsi"/>
          <w:sz w:val="24"/>
          <w:lang w:val="en-GB"/>
        </w:rPr>
        <w:tab/>
      </w:r>
      <w:r w:rsidRPr="00143D1A">
        <w:rPr>
          <w:rFonts w:cstheme="minorHAnsi"/>
          <w:sz w:val="24"/>
          <w:lang w:val="en-GB"/>
        </w:rPr>
        <w:tab/>
      </w:r>
      <w:r w:rsidRPr="00143D1A">
        <w:rPr>
          <w:rFonts w:cstheme="minorHAnsi"/>
          <w:sz w:val="24"/>
          <w:lang w:val="en-GB"/>
        </w:rPr>
        <w:tab/>
      </w:r>
      <w:r w:rsidR="00E83704" w:rsidRPr="00143D1A">
        <w:rPr>
          <w:rFonts w:cstheme="minorHAnsi"/>
          <w:sz w:val="24"/>
          <w:lang w:val="en-GB"/>
        </w:rPr>
        <w:t xml:space="preserve">   </w:t>
      </w:r>
    </w:p>
    <w:p w:rsidR="0020754D" w:rsidRPr="002B6263" w:rsidRDefault="00ED400D" w:rsidP="002F0189">
      <w:pPr>
        <w:ind w:left="3540"/>
        <w:rPr>
          <w:rFonts w:cstheme="minorHAnsi"/>
          <w:sz w:val="24"/>
        </w:rPr>
      </w:pPr>
      <w:r w:rsidRPr="00143D1A">
        <w:rPr>
          <w:rFonts w:cstheme="minorHAnsi"/>
          <w:sz w:val="24"/>
          <w:lang w:val="en-GB"/>
        </w:rPr>
        <w:t xml:space="preserve">        </w:t>
      </w:r>
      <w:r w:rsidR="00143D1A">
        <w:rPr>
          <w:rFonts w:cstheme="minorHAnsi"/>
          <w:sz w:val="24"/>
        </w:rPr>
        <w:t>Serial number</w:t>
      </w:r>
      <w:r w:rsidR="00020A15" w:rsidRPr="002B6263">
        <w:rPr>
          <w:rFonts w:cstheme="minorHAnsi"/>
          <w:sz w:val="24"/>
        </w:rPr>
        <w:t>:</w:t>
      </w:r>
      <w:sdt>
        <w:sdtPr>
          <w:rPr>
            <w:rFonts w:cstheme="minorHAnsi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2B6263">
            <w:rPr>
              <w:rStyle w:val="Platzhaltertext"/>
              <w:rFonts w:cstheme="minorHAnsi"/>
            </w:rPr>
            <w:t>Klicken Sie hier, um Text einzugeben.</w:t>
          </w:r>
        </w:sdtContent>
      </w:sdt>
    </w:p>
    <w:sectPr w:rsidR="0020754D" w:rsidRPr="002B6263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r>
      <w:t>Dialogic Systems GmbH &amp; Co KG</w:t>
    </w:r>
    <w:r>
      <w:tab/>
    </w:r>
    <w:r>
      <w:tab/>
      <w:t>Untere Dorfstraße 2, 85653 Aying</w:t>
    </w:r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20A15"/>
    <w:rsid w:val="00053A4D"/>
    <w:rsid w:val="000D0D14"/>
    <w:rsid w:val="00143D1A"/>
    <w:rsid w:val="001D3043"/>
    <w:rsid w:val="0020754D"/>
    <w:rsid w:val="00272F4B"/>
    <w:rsid w:val="002B6263"/>
    <w:rsid w:val="002F0189"/>
    <w:rsid w:val="00326359"/>
    <w:rsid w:val="00395C94"/>
    <w:rsid w:val="003A607D"/>
    <w:rsid w:val="00502910"/>
    <w:rsid w:val="005F60C3"/>
    <w:rsid w:val="00897780"/>
    <w:rsid w:val="008A391C"/>
    <w:rsid w:val="00945683"/>
    <w:rsid w:val="00A45588"/>
    <w:rsid w:val="00AB2636"/>
    <w:rsid w:val="00AF19DD"/>
    <w:rsid w:val="00B47EC4"/>
    <w:rsid w:val="00B76AD1"/>
    <w:rsid w:val="00C50362"/>
    <w:rsid w:val="00CA59C3"/>
    <w:rsid w:val="00D26F3B"/>
    <w:rsid w:val="00E83704"/>
    <w:rsid w:val="00ED4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AC5E01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7F4906"/>
    <w:rsid w:val="00AC5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21</cp:revision>
  <cp:lastPrinted>2021-02-16T14:00:00Z</cp:lastPrinted>
  <dcterms:created xsi:type="dcterms:W3CDTF">2021-02-16T10:34:00Z</dcterms:created>
  <dcterms:modified xsi:type="dcterms:W3CDTF">2021-07-13T08:13:00Z</dcterms:modified>
</cp:coreProperties>
</file>